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1A4A4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Podsekretarz Stanu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EC22A1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DT-WOP.0733.1.115</w:t>
      </w:r>
      <w:r w:rsidR="00C6527C">
        <w:rPr>
          <w:rFonts w:ascii="Lato" w:hAnsi="Lato"/>
          <w:sz w:val="24"/>
          <w:szCs w:val="24"/>
        </w:rPr>
        <w:t>.2023.</w:t>
      </w:r>
      <w:r>
        <w:rPr>
          <w:rFonts w:ascii="Lato" w:hAnsi="Lato"/>
          <w:sz w:val="24"/>
          <w:szCs w:val="24"/>
        </w:rPr>
        <w:t>MŚ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EC22A1">
        <w:rPr>
          <w:rFonts w:ascii="Lato" w:hAnsi="Lato"/>
          <w:sz w:val="24"/>
          <w:szCs w:val="24"/>
        </w:rPr>
        <w:t>9 października</w:t>
      </w:r>
      <w:r w:rsidR="002641EB" w:rsidRPr="001A4A40">
        <w:rPr>
          <w:rFonts w:ascii="Lato" w:hAnsi="Lato"/>
          <w:sz w:val="24"/>
          <w:szCs w:val="24"/>
        </w:rPr>
        <w:t xml:space="preserve"> 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  <w:bookmarkStart w:id="0" w:name="_GoBack"/>
      <w:bookmarkEnd w:id="0"/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A4A40" w:rsidRDefault="00F30850" w:rsidP="00F30850">
      <w:pPr>
        <w:spacing w:after="0" w:line="240" w:lineRule="auto"/>
        <w:rPr>
          <w:rFonts w:ascii="Lato" w:hAnsi="Lato"/>
          <w:bCs/>
        </w:rPr>
      </w:pPr>
      <w:r w:rsidRPr="001A4A40">
        <w:rPr>
          <w:rFonts w:ascii="Lato" w:hAnsi="Lato"/>
          <w:bCs/>
        </w:rPr>
        <w:t>w związku z przekazanym do zaopiniowania</w:t>
      </w:r>
      <w:r w:rsidR="007008A2">
        <w:rPr>
          <w:rFonts w:ascii="Lato" w:hAnsi="Lato"/>
          <w:bCs/>
        </w:rPr>
        <w:t xml:space="preserve"> </w:t>
      </w:r>
      <w:r w:rsidR="00EC22A1" w:rsidRPr="00EC22A1">
        <w:rPr>
          <w:rFonts w:ascii="Lato" w:hAnsi="Lato"/>
          <w:bCs/>
        </w:rPr>
        <w:t>opis</w:t>
      </w:r>
      <w:r w:rsidR="00EC22A1">
        <w:rPr>
          <w:rFonts w:ascii="Lato" w:hAnsi="Lato"/>
          <w:bCs/>
        </w:rPr>
        <w:t>em</w:t>
      </w:r>
      <w:r w:rsidR="00EC22A1" w:rsidRPr="00EC22A1">
        <w:rPr>
          <w:rFonts w:ascii="Lato" w:hAnsi="Lato"/>
          <w:bCs/>
        </w:rPr>
        <w:t xml:space="preserve"> założeń</w:t>
      </w:r>
      <w:r w:rsidR="00EC22A1">
        <w:rPr>
          <w:rFonts w:ascii="Lato" w:hAnsi="Lato"/>
          <w:bCs/>
        </w:rPr>
        <w:t xml:space="preserve"> projektu </w:t>
      </w:r>
      <w:r w:rsidR="00EC22A1" w:rsidRPr="00EC22A1">
        <w:rPr>
          <w:rFonts w:ascii="Lato" w:hAnsi="Lato"/>
          <w:bCs/>
        </w:rPr>
        <w:t xml:space="preserve">informatycznego </w:t>
      </w:r>
      <w:hyperlink r:id="rId8" w:history="1">
        <w:r w:rsidR="00EC22A1" w:rsidRPr="00EC22A1">
          <w:rPr>
            <w:rStyle w:val="Hipercze"/>
            <w:rFonts w:ascii="Lato" w:hAnsi="Lato"/>
            <w:b/>
            <w:bCs/>
            <w:color w:val="auto"/>
            <w:u w:val="none"/>
          </w:rPr>
          <w:t>System Chorób Rzadkich</w:t>
        </w:r>
      </w:hyperlink>
      <w:r w:rsidR="00EC22A1">
        <w:rPr>
          <w:rFonts w:ascii="Lato" w:hAnsi="Lato"/>
          <w:b/>
          <w:bCs/>
        </w:rPr>
        <w:t xml:space="preserve"> (</w:t>
      </w:r>
      <w:r w:rsidR="00EC22A1" w:rsidRPr="00EC22A1">
        <w:rPr>
          <w:rFonts w:ascii="Lato" w:hAnsi="Lato"/>
          <w:bCs/>
        </w:rPr>
        <w:t>wnioskodawca Minister Zdrowia, beneficjent Centrum e-Zdrowia</w:t>
      </w:r>
      <w:r w:rsidR="00EC22A1">
        <w:rPr>
          <w:rFonts w:ascii="Lato" w:hAnsi="Lato"/>
          <w:bCs/>
        </w:rPr>
        <w:t>)</w:t>
      </w:r>
      <w:r w:rsidR="00EC22A1" w:rsidRPr="00EC22A1">
        <w:rPr>
          <w:rFonts w:ascii="Lato" w:hAnsi="Lato"/>
          <w:bCs/>
        </w:rPr>
        <w:t>,</w:t>
      </w:r>
      <w:r w:rsidR="00EC22A1">
        <w:rPr>
          <w:rFonts w:ascii="Lato" w:hAnsi="Lato"/>
          <w:bCs/>
        </w:rPr>
        <w:t xml:space="preserve"> </w:t>
      </w:r>
      <w:r w:rsidRPr="001A4A40">
        <w:rPr>
          <w:rFonts w:ascii="Lato" w:hAnsi="Lato"/>
          <w:bCs/>
        </w:rPr>
        <w:t xml:space="preserve">w załączeniu uprzejmie przekazuję uwagę do wskazanego </w:t>
      </w:r>
      <w:r w:rsidR="00EC22A1">
        <w:rPr>
          <w:rFonts w:ascii="Lato" w:hAnsi="Lato"/>
          <w:bCs/>
        </w:rPr>
        <w:t>opisu</w:t>
      </w:r>
      <w:r w:rsidRPr="001A4A40">
        <w:rPr>
          <w:rFonts w:ascii="Lato" w:hAnsi="Lato"/>
          <w:bCs/>
        </w:rPr>
        <w:t xml:space="preserve"> (tabela uwag).</w:t>
      </w: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9"/>
      <w:footerReference w:type="default" r:id="rId10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850" w:rsidRDefault="00F30850" w:rsidP="009276B2">
      <w:pPr>
        <w:spacing w:after="0" w:line="240" w:lineRule="auto"/>
      </w:pPr>
      <w:r>
        <w:separator/>
      </w:r>
    </w:p>
  </w:endnote>
  <w:endnote w:type="continuationSeparator" w:id="0">
    <w:p w:rsidR="00F30850" w:rsidRDefault="00F30850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850" w:rsidRDefault="00F30850" w:rsidP="009276B2">
      <w:pPr>
        <w:spacing w:after="0" w:line="240" w:lineRule="auto"/>
      </w:pPr>
      <w:r>
        <w:separator/>
      </w:r>
    </w:p>
  </w:footnote>
  <w:footnote w:type="continuationSeparator" w:id="0">
    <w:p w:rsidR="00F30850" w:rsidRDefault="00F30850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1443A"/>
    <w:multiLevelType w:val="hybridMultilevel"/>
    <w:tmpl w:val="B57E1DC4"/>
    <w:lvl w:ilvl="0" w:tplc="41CCB0FA">
      <w:start w:val="1"/>
      <w:numFmt w:val="decimal"/>
      <w:lvlText w:val="%1)"/>
      <w:lvlJc w:val="left"/>
      <w:pPr>
        <w:ind w:left="644" w:hanging="360"/>
      </w:pPr>
      <w:rPr>
        <w:rFonts w:ascii="Lato" w:eastAsiaTheme="minorHAnsi" w:hAnsi="Lato" w:cstheme="minorBid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4A40"/>
    <w:rsid w:val="001B70EB"/>
    <w:rsid w:val="001C5F58"/>
    <w:rsid w:val="002641EB"/>
    <w:rsid w:val="002737D4"/>
    <w:rsid w:val="002C2838"/>
    <w:rsid w:val="002E0C9D"/>
    <w:rsid w:val="00307ED4"/>
    <w:rsid w:val="003F216A"/>
    <w:rsid w:val="004A2223"/>
    <w:rsid w:val="004F5D02"/>
    <w:rsid w:val="005241AF"/>
    <w:rsid w:val="00590C4E"/>
    <w:rsid w:val="0059434A"/>
    <w:rsid w:val="005D01A8"/>
    <w:rsid w:val="00630012"/>
    <w:rsid w:val="00673E82"/>
    <w:rsid w:val="006C7435"/>
    <w:rsid w:val="007008A2"/>
    <w:rsid w:val="0070631E"/>
    <w:rsid w:val="00716214"/>
    <w:rsid w:val="00797577"/>
    <w:rsid w:val="008B10E0"/>
    <w:rsid w:val="00924ACC"/>
    <w:rsid w:val="009276B2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527C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C22A1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system-chorob-rzadki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EC154-03ED-451A-8DFE-6AE00AAB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13</cp:revision>
  <cp:lastPrinted>2022-09-08T13:34:00Z</cp:lastPrinted>
  <dcterms:created xsi:type="dcterms:W3CDTF">2022-10-28T06:04:00Z</dcterms:created>
  <dcterms:modified xsi:type="dcterms:W3CDTF">2023-10-09T08:45:00Z</dcterms:modified>
</cp:coreProperties>
</file>